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FF" w:rsidRPr="00D84D0E" w:rsidRDefault="00D84D0E" w:rsidP="00EC4DF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84D0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84D0E" w:rsidRPr="00D84D0E" w:rsidRDefault="00707A24" w:rsidP="00EC4DFF">
      <w:pPr>
        <w:spacing w:line="235" w:lineRule="auto"/>
        <w:jc w:val="center"/>
        <w:rPr>
          <w:rFonts w:asciiTheme="majorHAnsi" w:hAnsiTheme="majorHAnsi"/>
          <w:b/>
          <w:sz w:val="20"/>
          <w:szCs w:val="20"/>
        </w:rPr>
      </w:pPr>
      <w:r w:rsidRPr="00D84D0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C4DFF" w:rsidRPr="00D84D0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2273E" w:rsidRPr="00D84D0E" w:rsidRDefault="00707A24" w:rsidP="00EC4DFF">
      <w:pPr>
        <w:spacing w:line="235" w:lineRule="auto"/>
        <w:jc w:val="center"/>
        <w:rPr>
          <w:rFonts w:asciiTheme="majorHAnsi" w:hAnsiTheme="majorHAnsi"/>
          <w:b/>
          <w:sz w:val="20"/>
          <w:szCs w:val="20"/>
        </w:rPr>
      </w:pPr>
      <w:r w:rsidRPr="00D84D0E">
        <w:rPr>
          <w:rFonts w:asciiTheme="majorHAnsi" w:hAnsiTheme="majorHAnsi"/>
          <w:b/>
          <w:sz w:val="20"/>
          <w:szCs w:val="20"/>
        </w:rPr>
        <w:t>25 октября 2023 года</w:t>
      </w:r>
      <w:r w:rsidR="00EC4DFF" w:rsidRPr="00D84D0E">
        <w:rPr>
          <w:rFonts w:asciiTheme="majorHAnsi" w:hAnsiTheme="majorHAnsi"/>
          <w:b/>
          <w:sz w:val="20"/>
          <w:szCs w:val="20"/>
        </w:rPr>
        <w:t xml:space="preserve"> </w:t>
      </w:r>
      <w:r w:rsidRPr="00D84D0E">
        <w:rPr>
          <w:rFonts w:asciiTheme="majorHAnsi" w:hAnsiTheme="majorHAnsi"/>
          <w:b/>
          <w:sz w:val="20"/>
          <w:szCs w:val="20"/>
        </w:rPr>
        <w:t>№</w:t>
      </w:r>
      <w:r w:rsidRPr="00D84D0E">
        <w:rPr>
          <w:rFonts w:asciiTheme="majorHAnsi" w:hAnsiTheme="majorHAnsi"/>
          <w:b/>
          <w:sz w:val="20"/>
          <w:szCs w:val="20"/>
        </w:rPr>
        <w:t xml:space="preserve"> </w:t>
      </w:r>
      <w:r w:rsidRPr="00D84D0E">
        <w:rPr>
          <w:rFonts w:asciiTheme="majorHAnsi" w:hAnsiTheme="majorHAnsi"/>
          <w:b/>
          <w:sz w:val="20"/>
          <w:szCs w:val="20"/>
        </w:rPr>
        <w:t>1754-р</w:t>
      </w:r>
    </w:p>
    <w:p w:rsidR="00A2273E" w:rsidRPr="00D84D0E" w:rsidRDefault="00EC4DFF" w:rsidP="00EC4DFF">
      <w:pPr>
        <w:spacing w:line="235" w:lineRule="auto"/>
        <w:jc w:val="center"/>
        <w:rPr>
          <w:rFonts w:asciiTheme="majorHAnsi" w:hAnsiTheme="majorHAnsi"/>
          <w:b/>
          <w:sz w:val="20"/>
          <w:szCs w:val="20"/>
        </w:rPr>
      </w:pPr>
      <w:r w:rsidRPr="00D84D0E">
        <w:rPr>
          <w:rFonts w:asciiTheme="majorHAnsi" w:hAnsiTheme="majorHAnsi"/>
          <w:b/>
          <w:sz w:val="20"/>
          <w:szCs w:val="20"/>
        </w:rPr>
        <w:t>«</w:t>
      </w:r>
      <w:r w:rsidR="00707A24" w:rsidRPr="00D84D0E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D84D0E">
        <w:rPr>
          <w:rFonts w:asciiTheme="majorHAnsi" w:hAnsiTheme="majorHAnsi"/>
          <w:b/>
          <w:sz w:val="20"/>
          <w:szCs w:val="20"/>
        </w:rPr>
        <w:t>О</w:t>
      </w:r>
      <w:r w:rsidR="00707A24" w:rsidRPr="00D84D0E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D84D0E">
        <w:rPr>
          <w:rFonts w:asciiTheme="majorHAnsi" w:hAnsiTheme="majorHAnsi"/>
          <w:b/>
          <w:sz w:val="20"/>
          <w:szCs w:val="20"/>
        </w:rPr>
        <w:t xml:space="preserve"> </w:t>
      </w:r>
      <w:r w:rsidR="00707A24" w:rsidRPr="00D84D0E">
        <w:rPr>
          <w:rFonts w:asciiTheme="majorHAnsi" w:hAnsiTheme="majorHAnsi"/>
          <w:b/>
          <w:sz w:val="20"/>
          <w:szCs w:val="20"/>
        </w:rPr>
        <w:t>электросетевого</w:t>
      </w:r>
      <w:r w:rsidRPr="00D84D0E">
        <w:rPr>
          <w:rFonts w:asciiTheme="majorHAnsi" w:hAnsiTheme="majorHAnsi"/>
          <w:b/>
          <w:sz w:val="20"/>
          <w:szCs w:val="20"/>
        </w:rPr>
        <w:t xml:space="preserve"> </w:t>
      </w:r>
      <w:r w:rsidR="00707A24" w:rsidRPr="00D84D0E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 0,4 </w:t>
      </w:r>
      <w:proofErr w:type="spellStart"/>
      <w:r w:rsidR="00707A24" w:rsidRPr="00D84D0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07A24" w:rsidRPr="00D84D0E">
        <w:rPr>
          <w:rFonts w:asciiTheme="majorHAnsi" w:hAnsiTheme="majorHAnsi"/>
          <w:b/>
          <w:sz w:val="20"/>
          <w:szCs w:val="20"/>
        </w:rPr>
        <w:t xml:space="preserve"> от ТП 238 ф.603 ПС </w:t>
      </w:r>
      <w:proofErr w:type="gramStart"/>
      <w:r w:rsidR="00707A24" w:rsidRPr="00D84D0E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707A24" w:rsidRPr="00D84D0E">
        <w:rPr>
          <w:rFonts w:asciiTheme="majorHAnsi" w:hAnsiTheme="majorHAnsi"/>
          <w:b/>
          <w:sz w:val="20"/>
          <w:szCs w:val="20"/>
        </w:rPr>
        <w:t>» (реестровый номер - 30:12-6.1031)</w:t>
      </w:r>
      <w:r w:rsidRPr="00D84D0E">
        <w:rPr>
          <w:rFonts w:asciiTheme="majorHAnsi" w:hAnsiTheme="majorHAnsi"/>
          <w:b/>
          <w:sz w:val="20"/>
          <w:szCs w:val="20"/>
        </w:rPr>
        <w:t>»</w:t>
      </w:r>
    </w:p>
    <w:p w:rsidR="00A2273E" w:rsidRPr="00EC4DFF" w:rsidRDefault="00707A24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03-10-02-11189/21, в соответствии со ст. 23, </w:t>
      </w:r>
      <w:proofErr w:type="spellStart"/>
      <w:r w:rsidRPr="00EC4DFF">
        <w:rPr>
          <w:rFonts w:ascii="Arial" w:hAnsi="Arial" w:cs="Arial"/>
          <w:sz w:val="18"/>
          <w:szCs w:val="18"/>
        </w:rPr>
        <w:t>ст.ст</w:t>
      </w:r>
      <w:proofErr w:type="spellEnd"/>
      <w:r w:rsidRPr="00EC4DFF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EC4DFF">
        <w:rPr>
          <w:rFonts w:ascii="Arial" w:hAnsi="Arial" w:cs="Arial"/>
          <w:sz w:val="18"/>
          <w:szCs w:val="18"/>
        </w:rPr>
        <w:t>п</w:t>
      </w:r>
      <w:proofErr w:type="gramStart"/>
      <w:r w:rsidRPr="00EC4DF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C4DFF">
        <w:rPr>
          <w:rFonts w:ascii="Arial" w:hAnsi="Arial" w:cs="Arial"/>
          <w:sz w:val="18"/>
          <w:szCs w:val="18"/>
        </w:rPr>
        <w:t xml:space="preserve"> ст.3.6 </w:t>
      </w:r>
      <w:r w:rsidRPr="00EC4DFF">
        <w:rPr>
          <w:rFonts w:ascii="Arial" w:hAnsi="Arial" w:cs="Arial"/>
          <w:sz w:val="18"/>
          <w:szCs w:val="18"/>
        </w:rPr>
        <w:t>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</w:t>
      </w:r>
      <w:r w:rsidRPr="00EC4DFF">
        <w:rPr>
          <w:rFonts w:ascii="Arial" w:hAnsi="Arial" w:cs="Arial"/>
          <w:sz w:val="18"/>
          <w:szCs w:val="18"/>
        </w:rPr>
        <w:t>ых условий использования земельных участков, расположенных в границах таких зон»: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07A24" w:rsidRPr="00EC4DF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07A24" w:rsidRPr="00EC4DFF">
        <w:rPr>
          <w:rFonts w:ascii="Arial" w:hAnsi="Arial" w:cs="Arial"/>
          <w:sz w:val="18"/>
          <w:szCs w:val="18"/>
        </w:rPr>
        <w:t>Россети</w:t>
      </w:r>
      <w:proofErr w:type="spellEnd"/>
      <w:r w:rsidR="00707A24" w:rsidRPr="00EC4DF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07A24" w:rsidRPr="00EC4DFF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</w:t>
      </w:r>
      <w:r w:rsidR="00707A24" w:rsidRPr="00EC4DFF">
        <w:rPr>
          <w:rFonts w:ascii="Arial" w:hAnsi="Arial" w:cs="Arial"/>
          <w:sz w:val="18"/>
          <w:szCs w:val="18"/>
        </w:rPr>
        <w:t xml:space="preserve">адовая, 49/42) публичный сервитут в целях эксплуатации объектов электросетевого хозяйства «от ТП - 238 (по ул. Грузинская , Чебоксарская, Белинского) - 390 м; от ТП - 238 (по </w:t>
      </w:r>
      <w:proofErr w:type="spellStart"/>
      <w:r w:rsidR="00707A24" w:rsidRPr="00EC4DFF">
        <w:rPr>
          <w:rFonts w:ascii="Arial" w:hAnsi="Arial" w:cs="Arial"/>
          <w:sz w:val="18"/>
          <w:szCs w:val="18"/>
        </w:rPr>
        <w:t>ул</w:t>
      </w:r>
      <w:proofErr w:type="gramStart"/>
      <w:r w:rsidR="00707A24" w:rsidRPr="00EC4DFF">
        <w:rPr>
          <w:rFonts w:ascii="Arial" w:hAnsi="Arial" w:cs="Arial"/>
          <w:sz w:val="18"/>
          <w:szCs w:val="18"/>
        </w:rPr>
        <w:t>.К</w:t>
      </w:r>
      <w:proofErr w:type="gramEnd"/>
      <w:r w:rsidR="00707A24" w:rsidRPr="00EC4DFF">
        <w:rPr>
          <w:rFonts w:ascii="Arial" w:hAnsi="Arial" w:cs="Arial"/>
          <w:sz w:val="18"/>
          <w:szCs w:val="18"/>
        </w:rPr>
        <w:t>урская</w:t>
      </w:r>
      <w:proofErr w:type="spellEnd"/>
      <w:r w:rsidR="00707A24" w:rsidRPr="00EC4DF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="00707A24" w:rsidRPr="00EC4DFF">
        <w:rPr>
          <w:rFonts w:ascii="Arial" w:hAnsi="Arial" w:cs="Arial"/>
          <w:sz w:val="18"/>
          <w:szCs w:val="18"/>
        </w:rPr>
        <w:t xml:space="preserve">Грузинская) </w:t>
      </w:r>
      <w:r w:rsidRPr="00EC4DFF">
        <w:rPr>
          <w:rFonts w:ascii="Arial" w:hAnsi="Arial" w:cs="Arial"/>
          <w:sz w:val="18"/>
          <w:szCs w:val="18"/>
        </w:rPr>
        <w:t>–</w:t>
      </w:r>
      <w:r w:rsidR="00707A24" w:rsidRPr="00EC4DFF">
        <w:rPr>
          <w:rFonts w:ascii="Arial" w:hAnsi="Arial" w:cs="Arial"/>
          <w:sz w:val="18"/>
          <w:szCs w:val="18"/>
        </w:rPr>
        <w:t xml:space="preserve"> 720 м; </w:t>
      </w:r>
      <w:proofErr w:type="gramStart"/>
      <w:r w:rsidR="00707A24" w:rsidRPr="00EC4DFF">
        <w:rPr>
          <w:rFonts w:ascii="Arial" w:hAnsi="Arial" w:cs="Arial"/>
          <w:sz w:val="18"/>
          <w:szCs w:val="18"/>
        </w:rPr>
        <w:t xml:space="preserve">от ТП - 238 (ул. Курская, Магнитогорская) </w:t>
      </w:r>
      <w:r w:rsidRPr="00EC4DFF">
        <w:rPr>
          <w:rFonts w:ascii="Arial" w:hAnsi="Arial" w:cs="Arial"/>
          <w:sz w:val="18"/>
          <w:szCs w:val="18"/>
        </w:rPr>
        <w:t>–</w:t>
      </w:r>
      <w:r w:rsidR="00707A24" w:rsidRPr="00EC4DFF">
        <w:rPr>
          <w:rFonts w:ascii="Arial" w:hAnsi="Arial" w:cs="Arial"/>
          <w:sz w:val="18"/>
          <w:szCs w:val="18"/>
        </w:rPr>
        <w:t xml:space="preserve"> 670 </w:t>
      </w:r>
      <w:r w:rsidR="00707A24" w:rsidRPr="00EC4DFF">
        <w:rPr>
          <w:rFonts w:ascii="Arial" w:hAnsi="Arial" w:cs="Arial"/>
          <w:sz w:val="18"/>
          <w:szCs w:val="18"/>
        </w:rPr>
        <w:t xml:space="preserve">м», расположенных в границах охранной зоны «ЛЭП 0,4 </w:t>
      </w:r>
      <w:proofErr w:type="spellStart"/>
      <w:r w:rsidR="00707A24" w:rsidRPr="00EC4DFF">
        <w:rPr>
          <w:rFonts w:ascii="Arial" w:hAnsi="Arial" w:cs="Arial"/>
          <w:sz w:val="18"/>
          <w:szCs w:val="18"/>
        </w:rPr>
        <w:t>кВ</w:t>
      </w:r>
      <w:proofErr w:type="spellEnd"/>
      <w:r w:rsidR="00707A24" w:rsidRPr="00EC4DFF">
        <w:rPr>
          <w:rFonts w:ascii="Arial" w:hAnsi="Arial" w:cs="Arial"/>
          <w:sz w:val="18"/>
          <w:szCs w:val="18"/>
        </w:rPr>
        <w:t xml:space="preserve"> от ТП 238 ф.603 ПС Городская» (реестровый номер - 30:12-6.1031) сроком на 49 лет в отношении расположенных на территории муниципального образования «Городской округ город Астрахань» земель, находящихся</w:t>
      </w:r>
      <w:r w:rsidR="00707A24" w:rsidRPr="00EC4DFF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приложении 1.</w:t>
      </w:r>
      <w:proofErr w:type="gramEnd"/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2. </w:t>
      </w:r>
      <w:r w:rsidR="00707A24" w:rsidRPr="00EC4DF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3. </w:t>
      </w:r>
      <w:r w:rsidR="00707A24" w:rsidRPr="00EC4DFF">
        <w:rPr>
          <w:rFonts w:ascii="Arial" w:hAnsi="Arial" w:cs="Arial"/>
          <w:sz w:val="18"/>
          <w:szCs w:val="18"/>
        </w:rPr>
        <w:t>Срок проведения</w:t>
      </w:r>
      <w:r w:rsidR="00707A24" w:rsidRPr="00EC4DFF">
        <w:rPr>
          <w:rFonts w:ascii="Arial" w:hAnsi="Arial" w:cs="Arial"/>
          <w:sz w:val="18"/>
          <w:szCs w:val="18"/>
        </w:rPr>
        <w:t xml:space="preserve"> работ при предотвращении или устранении аварийны</w:t>
      </w:r>
      <w:r w:rsidR="00707A24" w:rsidRPr="00EC4DFF">
        <w:rPr>
          <w:rFonts w:ascii="Arial" w:hAnsi="Arial" w:cs="Arial"/>
          <w:sz w:val="18"/>
          <w:szCs w:val="18"/>
        </w:rPr>
        <w:t>х ситуаций устанавливается публичным акционерным обществом «</w:t>
      </w:r>
      <w:proofErr w:type="spellStart"/>
      <w:r w:rsidR="00707A24" w:rsidRPr="00EC4DFF">
        <w:rPr>
          <w:rFonts w:ascii="Arial" w:hAnsi="Arial" w:cs="Arial"/>
          <w:sz w:val="18"/>
          <w:szCs w:val="18"/>
        </w:rPr>
        <w:t>Россети</w:t>
      </w:r>
      <w:proofErr w:type="spellEnd"/>
      <w:r w:rsidR="00707A24" w:rsidRPr="00EC4DF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EC4DFF">
        <w:rPr>
          <w:rFonts w:ascii="Arial" w:hAnsi="Arial" w:cs="Arial"/>
          <w:sz w:val="18"/>
          <w:szCs w:val="18"/>
        </w:rPr>
        <w:t xml:space="preserve"> </w:t>
      </w:r>
      <w:r w:rsidR="00707A24" w:rsidRPr="00EC4DFF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707A24" w:rsidRPr="00EC4DF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</w:t>
      </w:r>
      <w:r w:rsidR="00707A24" w:rsidRPr="00EC4DFF">
        <w:rPr>
          <w:rFonts w:ascii="Arial" w:hAnsi="Arial" w:cs="Arial"/>
          <w:sz w:val="18"/>
          <w:szCs w:val="18"/>
        </w:rPr>
        <w:t>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</w:t>
      </w:r>
      <w:r w:rsidR="00707A24" w:rsidRPr="00EC4DFF">
        <w:rPr>
          <w:rFonts w:ascii="Arial" w:hAnsi="Arial" w:cs="Arial"/>
          <w:sz w:val="18"/>
          <w:szCs w:val="18"/>
        </w:rPr>
        <w:t>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4. </w:t>
      </w:r>
      <w:r w:rsidR="00707A24" w:rsidRPr="00EC4DFF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государственный реестр </w:t>
      </w:r>
      <w:r w:rsidR="00707A24" w:rsidRPr="00EC4DFF">
        <w:rPr>
          <w:rFonts w:ascii="Arial" w:hAnsi="Arial" w:cs="Arial"/>
          <w:sz w:val="18"/>
          <w:szCs w:val="18"/>
        </w:rPr>
        <w:t>недвижимости.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5. </w:t>
      </w:r>
      <w:r w:rsidR="00707A24" w:rsidRPr="00EC4DF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07A24" w:rsidRPr="00EC4DFF">
        <w:rPr>
          <w:rFonts w:ascii="Arial" w:hAnsi="Arial" w:cs="Arial"/>
          <w:sz w:val="18"/>
          <w:szCs w:val="18"/>
        </w:rPr>
        <w:t>Россети</w:t>
      </w:r>
      <w:proofErr w:type="spellEnd"/>
      <w:r w:rsidR="00707A24" w:rsidRPr="00EC4DFF">
        <w:rPr>
          <w:rFonts w:ascii="Arial" w:hAnsi="Arial" w:cs="Arial"/>
          <w:sz w:val="18"/>
          <w:szCs w:val="18"/>
        </w:rPr>
        <w:t xml:space="preserve"> Юг»: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5.1. </w:t>
      </w:r>
      <w:r w:rsidR="00707A24" w:rsidRPr="00EC4DF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</w:t>
      </w:r>
      <w:r w:rsidR="00707A24" w:rsidRPr="00EC4DFF">
        <w:rPr>
          <w:rFonts w:ascii="Arial" w:hAnsi="Arial" w:cs="Arial"/>
          <w:sz w:val="18"/>
          <w:szCs w:val="18"/>
        </w:rPr>
        <w:t>вании публичного сервитута, в сроки, предусмотренные пунктом 8 статьи 39.50 Земельного кодекса Российской Федерации.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5.2. </w:t>
      </w:r>
      <w:r w:rsidR="00707A24" w:rsidRPr="00EC4DF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</w:t>
      </w:r>
      <w:r w:rsidR="00707A24" w:rsidRPr="00EC4DFF">
        <w:rPr>
          <w:rFonts w:ascii="Arial" w:hAnsi="Arial" w:cs="Arial"/>
          <w:sz w:val="18"/>
          <w:szCs w:val="18"/>
        </w:rPr>
        <w:t>х) работ.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07A24" w:rsidRPr="00EC4DF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</w:t>
      </w:r>
      <w:r w:rsidR="00707A24" w:rsidRPr="00EC4DFF">
        <w:rPr>
          <w:rFonts w:ascii="Arial" w:hAnsi="Arial" w:cs="Arial"/>
          <w:sz w:val="18"/>
          <w:szCs w:val="18"/>
        </w:rPr>
        <w:t>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7. </w:t>
      </w:r>
      <w:r w:rsidR="00707A24" w:rsidRPr="00EC4DFF">
        <w:rPr>
          <w:rFonts w:ascii="Arial" w:hAnsi="Arial" w:cs="Arial"/>
          <w:sz w:val="18"/>
          <w:szCs w:val="18"/>
        </w:rPr>
        <w:t>Управлению муниципального имущества адм</w:t>
      </w:r>
      <w:r w:rsidR="00707A24" w:rsidRPr="00EC4DFF">
        <w:rPr>
          <w:rFonts w:ascii="Arial" w:hAnsi="Arial" w:cs="Arial"/>
          <w:sz w:val="18"/>
          <w:szCs w:val="18"/>
        </w:rPr>
        <w:t>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7.1. </w:t>
      </w:r>
      <w:r w:rsidR="00707A24" w:rsidRPr="00EC4DF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</w:t>
      </w:r>
      <w:r w:rsidR="00707A24" w:rsidRPr="00EC4DFF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07A24" w:rsidRPr="00EC4DFF">
        <w:rPr>
          <w:rFonts w:ascii="Arial" w:hAnsi="Arial" w:cs="Arial"/>
          <w:sz w:val="18"/>
          <w:szCs w:val="18"/>
        </w:rPr>
        <w:t>Росреестра</w:t>
      </w:r>
      <w:proofErr w:type="spellEnd"/>
      <w:r w:rsidR="00707A24" w:rsidRPr="00EC4DF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7.2. </w:t>
      </w:r>
      <w:r w:rsidR="00707A24" w:rsidRPr="00EC4DF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</w:t>
      </w:r>
      <w:r w:rsidR="00707A24" w:rsidRPr="00EC4DFF">
        <w:rPr>
          <w:rFonts w:ascii="Arial" w:hAnsi="Arial" w:cs="Arial"/>
          <w:sz w:val="18"/>
          <w:szCs w:val="18"/>
        </w:rPr>
        <w:t>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7.3. </w:t>
      </w:r>
      <w:r w:rsidR="00707A24" w:rsidRPr="00EC4DFF">
        <w:rPr>
          <w:rFonts w:ascii="Arial" w:hAnsi="Arial" w:cs="Arial"/>
          <w:sz w:val="18"/>
          <w:szCs w:val="18"/>
        </w:rPr>
        <w:t>Внести соответствующую информацию в геоинформацион</w:t>
      </w:r>
      <w:r w:rsidR="00707A24" w:rsidRPr="00EC4DFF">
        <w:rPr>
          <w:rFonts w:ascii="Arial" w:hAnsi="Arial" w:cs="Arial"/>
          <w:sz w:val="18"/>
          <w:szCs w:val="18"/>
        </w:rPr>
        <w:t>ную систему по данному объекту.</w:t>
      </w:r>
    </w:p>
    <w:p w:rsidR="00A2273E" w:rsidRPr="00EC4DFF" w:rsidRDefault="00EC4DFF" w:rsidP="00EC4DFF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C4DFF">
        <w:rPr>
          <w:rFonts w:ascii="Arial" w:hAnsi="Arial" w:cs="Arial"/>
          <w:sz w:val="18"/>
          <w:szCs w:val="18"/>
        </w:rPr>
        <w:t xml:space="preserve">8. </w:t>
      </w:r>
      <w:r w:rsidR="00707A24" w:rsidRPr="00EC4DF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EC4DFF">
        <w:rPr>
          <w:rFonts w:ascii="Arial" w:hAnsi="Arial" w:cs="Arial"/>
          <w:sz w:val="18"/>
          <w:szCs w:val="18"/>
        </w:rPr>
        <w:t xml:space="preserve"> </w:t>
      </w:r>
      <w:r w:rsidR="00707A24" w:rsidRPr="00EC4DFF">
        <w:rPr>
          <w:rFonts w:ascii="Arial" w:hAnsi="Arial" w:cs="Arial"/>
          <w:sz w:val="18"/>
          <w:szCs w:val="18"/>
        </w:rPr>
        <w:t>администрации муниципал</w:t>
      </w:r>
      <w:r w:rsidR="00707A24" w:rsidRPr="00EC4DFF">
        <w:rPr>
          <w:rFonts w:ascii="Arial" w:hAnsi="Arial" w:cs="Arial"/>
          <w:sz w:val="18"/>
          <w:szCs w:val="18"/>
        </w:rPr>
        <w:t xml:space="preserve">ьного образования «Городской округ город Астрахань» </w:t>
      </w:r>
      <w:proofErr w:type="gramStart"/>
      <w:r w:rsidR="00707A24" w:rsidRPr="00EC4DFF">
        <w:rPr>
          <w:rFonts w:ascii="Arial" w:hAnsi="Arial" w:cs="Arial"/>
          <w:sz w:val="18"/>
          <w:szCs w:val="18"/>
        </w:rPr>
        <w:t>разместить</w:t>
      </w:r>
      <w:proofErr w:type="gramEnd"/>
      <w:r w:rsidR="00707A24" w:rsidRPr="00EC4DF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</w:t>
      </w:r>
      <w:r w:rsidR="00707A24" w:rsidRPr="00EC4DFF">
        <w:rPr>
          <w:rFonts w:ascii="Arial" w:hAnsi="Arial" w:cs="Arial"/>
          <w:sz w:val="18"/>
          <w:szCs w:val="18"/>
        </w:rPr>
        <w:t>.</w:t>
      </w:r>
    </w:p>
    <w:p w:rsidR="00A2273E" w:rsidRPr="00D84D0E" w:rsidRDefault="00707A24" w:rsidP="00EC4DFF">
      <w:pPr>
        <w:spacing w:line="230" w:lineRule="auto"/>
        <w:jc w:val="right"/>
        <w:rPr>
          <w:rFonts w:ascii="Arial" w:hAnsi="Arial" w:cs="Arial"/>
          <w:b/>
          <w:sz w:val="18"/>
          <w:szCs w:val="18"/>
        </w:rPr>
      </w:pPr>
      <w:r w:rsidRPr="00D84D0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D84D0E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A2273E" w:rsidRPr="00D84D0E" w:rsidRDefault="00707A24" w:rsidP="00EC4DFF">
      <w:pPr>
        <w:spacing w:line="230" w:lineRule="auto"/>
        <w:jc w:val="right"/>
        <w:rPr>
          <w:rFonts w:ascii="Arial" w:hAnsi="Arial" w:cs="Arial"/>
          <w:b/>
          <w:sz w:val="18"/>
          <w:szCs w:val="18"/>
        </w:rPr>
      </w:pPr>
      <w:r w:rsidRPr="00D84D0E">
        <w:rPr>
          <w:rFonts w:ascii="Arial" w:hAnsi="Arial" w:cs="Arial"/>
          <w:b/>
          <w:sz w:val="18"/>
          <w:szCs w:val="18"/>
        </w:rPr>
        <w:t>О.А. Полумордвинов</w:t>
      </w:r>
    </w:p>
    <w:p w:rsidR="00EC4DFF" w:rsidRPr="00EC4DFF" w:rsidRDefault="00EC4DFF"/>
    <w:sectPr w:rsidR="00EC4DFF" w:rsidRPr="00EC4DFF" w:rsidSect="000D30D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24" w:rsidRDefault="00707A24">
      <w:r>
        <w:separator/>
      </w:r>
    </w:p>
  </w:endnote>
  <w:endnote w:type="continuationSeparator" w:id="0">
    <w:p w:rsidR="00707A24" w:rsidRDefault="0070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24" w:rsidRDefault="00707A24"/>
  </w:footnote>
  <w:footnote w:type="continuationSeparator" w:id="0">
    <w:p w:rsidR="00707A24" w:rsidRDefault="00707A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5438A"/>
    <w:multiLevelType w:val="multilevel"/>
    <w:tmpl w:val="A64AF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2273E"/>
    <w:rsid w:val="000D30DF"/>
    <w:rsid w:val="0017784B"/>
    <w:rsid w:val="00707A24"/>
    <w:rsid w:val="00874461"/>
    <w:rsid w:val="00A2273E"/>
    <w:rsid w:val="00D84D0E"/>
    <w:rsid w:val="00EC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2023-10-25T08:26:00Z</dcterms:created>
  <dcterms:modified xsi:type="dcterms:W3CDTF">2023-10-25T08:28:00Z</dcterms:modified>
</cp:coreProperties>
</file>